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EA" w:rsidRDefault="00FE55EA" w:rsidP="00FE55EA">
      <w:pPr>
        <w:pStyle w:val="Heading1"/>
      </w:pPr>
      <w:r>
        <w:t>AP Human Geography</w:t>
      </w: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>Unit V. Agriculture and Rural Land Use</w:t>
      </w: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ab/>
        <w:t>D. Modern commercial agriculture – the 3</w:t>
      </w:r>
      <w:r>
        <w:rPr>
          <w:rFonts w:ascii="Arial" w:hAnsi="Arial"/>
          <w:bCs/>
          <w:vertAlign w:val="superscript"/>
        </w:rPr>
        <w:t>rd</w:t>
      </w:r>
      <w:r>
        <w:rPr>
          <w:rFonts w:ascii="Arial" w:hAnsi="Arial"/>
          <w:bCs/>
        </w:rPr>
        <w:t xml:space="preserve"> Agricultural Revolution</w:t>
      </w:r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>Film:  “Harvest of Fear” (PBS/Frontline)</w:t>
      </w: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>_______</w:t>
      </w:r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/>
          <w:bCs/>
          <w:smallCaps/>
        </w:rPr>
        <w:t>Taking a Position:</w:t>
      </w:r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Consider the following questions and develop a clear argument based on documented evidence either </w:t>
      </w:r>
      <w:r>
        <w:rPr>
          <w:rFonts w:ascii="Arial" w:hAnsi="Arial"/>
          <w:bCs/>
          <w:smallCaps/>
        </w:rPr>
        <w:t>for</w:t>
      </w:r>
      <w:r>
        <w:rPr>
          <w:rFonts w:ascii="Arial" w:hAnsi="Arial"/>
          <w:bCs/>
        </w:rPr>
        <w:t xml:space="preserve"> or </w:t>
      </w:r>
      <w:r>
        <w:rPr>
          <w:rFonts w:ascii="Arial" w:hAnsi="Arial"/>
          <w:bCs/>
          <w:smallCaps/>
        </w:rPr>
        <w:t>against</w:t>
      </w:r>
      <w:r>
        <w:rPr>
          <w:rFonts w:ascii="Arial" w:hAnsi="Arial"/>
          <w:bCs/>
        </w:rPr>
        <w:t xml:space="preserve"> (as assigned) genetically modified agricultural products.</w:t>
      </w:r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 xml:space="preserve">Summarize the arguments </w:t>
      </w:r>
      <w:r>
        <w:rPr>
          <w:rFonts w:ascii="Arial" w:hAnsi="Arial"/>
          <w:bCs/>
          <w:smallCaps/>
        </w:rPr>
        <w:t>for</w:t>
      </w:r>
      <w:r>
        <w:rPr>
          <w:rFonts w:ascii="Arial" w:hAnsi="Arial"/>
          <w:bCs/>
        </w:rPr>
        <w:t xml:space="preserve"> or </w:t>
      </w:r>
      <w:r>
        <w:rPr>
          <w:rFonts w:ascii="Arial" w:hAnsi="Arial"/>
          <w:bCs/>
          <w:smallCaps/>
        </w:rPr>
        <w:t>against</w:t>
      </w:r>
      <w:r>
        <w:rPr>
          <w:rFonts w:ascii="Arial" w:hAnsi="Arial"/>
          <w:bCs/>
        </w:rPr>
        <w:t xml:space="preserve"> (as assigned) genetically modified agricultural products.</w:t>
      </w:r>
    </w:p>
    <w:p w:rsidR="00FE55EA" w:rsidRDefault="00FE55EA" w:rsidP="00FE55EA">
      <w:pPr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What are the potential benefits or risks of genetically modified foods?</w:t>
      </w:r>
    </w:p>
    <w:p w:rsidR="00FE55EA" w:rsidRDefault="00FE55EA" w:rsidP="00FE55EA">
      <w:pPr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What are some plants or foods that have been allowed or banned?  In which countries? Why?</w:t>
      </w:r>
    </w:p>
    <w:p w:rsidR="00FE55EA" w:rsidRDefault="00FE55EA" w:rsidP="00FE55EA">
      <w:pPr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How are genetically modified foods different than other products currently being sold?  How are they the same?</w:t>
      </w:r>
    </w:p>
    <w:p w:rsidR="00FE55EA" w:rsidRDefault="00FE55EA" w:rsidP="00FE55EA">
      <w:pPr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Should genetically modified foods be allowed if they are labeled?  Why? Why not?</w:t>
      </w:r>
    </w:p>
    <w:p w:rsidR="00FE55EA" w:rsidRDefault="00FE55EA" w:rsidP="00FE55EA">
      <w:pPr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Should some foods be allowed, but others banned?  Why?</w:t>
      </w:r>
    </w:p>
    <w:p w:rsidR="00FE55EA" w:rsidRDefault="00FE55EA" w:rsidP="00FE55EA">
      <w:pPr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You have chosen to be for or against GM foods, but what arguments from the other side scare you a little bit or seem to make the most sense?  In other words, what are the other side’s best points?</w:t>
      </w:r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numPr>
          <w:ilvl w:val="0"/>
          <w:numId w:val="1"/>
        </w:numPr>
        <w:rPr>
          <w:rFonts w:ascii="Arial" w:hAnsi="Arial"/>
          <w:bCs/>
        </w:rPr>
      </w:pPr>
      <w:r>
        <w:rPr>
          <w:rFonts w:ascii="Arial" w:hAnsi="Arial"/>
          <w:bCs/>
        </w:rPr>
        <w:t>Develop your position statement using evidence from the video, “Harvest of Fear,” the articles provided in the reading packet, and web sites provided in class.</w:t>
      </w:r>
    </w:p>
    <w:p w:rsidR="00FE55EA" w:rsidRDefault="00FE55EA" w:rsidP="00FE55EA">
      <w:pPr>
        <w:numPr>
          <w:ilvl w:val="0"/>
          <w:numId w:val="1"/>
        </w:numPr>
        <w:rPr>
          <w:rFonts w:ascii="Arial" w:hAnsi="Arial"/>
          <w:bCs/>
        </w:rPr>
      </w:pPr>
      <w:r>
        <w:rPr>
          <w:rFonts w:ascii="Arial" w:hAnsi="Arial"/>
          <w:bCs/>
        </w:rPr>
        <w:t>You must use a minimum of three documents, 1 website, and references to the video</w:t>
      </w:r>
    </w:p>
    <w:p w:rsidR="00FE55EA" w:rsidRDefault="00FE55EA" w:rsidP="00FE55EA">
      <w:pPr>
        <w:numPr>
          <w:ilvl w:val="0"/>
          <w:numId w:val="1"/>
        </w:numPr>
        <w:rPr>
          <w:rFonts w:ascii="Arial" w:hAnsi="Arial"/>
          <w:bCs/>
        </w:rPr>
      </w:pPr>
      <w:r>
        <w:rPr>
          <w:rFonts w:ascii="Arial" w:hAnsi="Arial"/>
          <w:bCs/>
        </w:rPr>
        <w:t>Each number above should be answered in a short paragraph.  Each paragraph should have 1-2 pieces of evidence supporting your thoughts.</w:t>
      </w:r>
    </w:p>
    <w:p w:rsidR="00FE55EA" w:rsidRPr="00E10751" w:rsidRDefault="00FE55EA" w:rsidP="00FE55EA">
      <w:pPr>
        <w:numPr>
          <w:ilvl w:val="0"/>
          <w:numId w:val="1"/>
        </w:numPr>
        <w:rPr>
          <w:rFonts w:ascii="Arial" w:hAnsi="Arial"/>
          <w:bCs/>
        </w:rPr>
      </w:pPr>
      <w:r>
        <w:rPr>
          <w:rFonts w:ascii="Arial" w:hAnsi="Arial"/>
          <w:bCs/>
        </w:rPr>
        <w:t>Create a works cited to go along with internal citations used in your paragraphs.</w:t>
      </w:r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  <w:smallCaps/>
          <w:szCs w:val="22"/>
        </w:rPr>
      </w:pPr>
      <w:r>
        <w:rPr>
          <w:rFonts w:ascii="Arial" w:hAnsi="Arial"/>
          <w:bCs/>
          <w:smallCaps/>
          <w:szCs w:val="22"/>
        </w:rPr>
        <w:t>general:</w:t>
      </w:r>
    </w:p>
    <w:p w:rsidR="00FE55EA" w:rsidRDefault="00FE55EA" w:rsidP="00FE55EA">
      <w:pPr>
        <w:rPr>
          <w:rFonts w:ascii="Arial" w:hAnsi="Arial"/>
          <w:bCs/>
          <w:smallCaps/>
          <w:szCs w:val="22"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US Department of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Cs/>
            </w:rPr>
            <w:t>Agriculture</w:t>
          </w:r>
        </w:smartTag>
        <w:r>
          <w:rPr>
            <w:rFonts w:ascii="Arial" w:hAnsi="Arial"/>
            <w:bCs/>
          </w:rPr>
          <w:t xml:space="preserve"> </w:t>
        </w:r>
        <w:smartTag w:uri="urn:schemas-microsoft-com:office:smarttags" w:element="PlaceName">
          <w:r>
            <w:rPr>
              <w:rFonts w:ascii="Arial" w:hAnsi="Arial"/>
              <w:bCs/>
            </w:rPr>
            <w:t>Biotechnology</w:t>
          </w:r>
        </w:smartTag>
        <w:r>
          <w:rPr>
            <w:rFonts w:ascii="Arial" w:hAnsi="Arial"/>
            <w:bCs/>
          </w:rPr>
          <w:t xml:space="preserve"> </w:t>
        </w:r>
        <w:smartTag w:uri="urn:schemas-microsoft-com:office:smarttags" w:element="PlaceName">
          <w:r>
            <w:rPr>
              <w:rFonts w:ascii="Arial" w:hAnsi="Arial"/>
              <w:bCs/>
            </w:rPr>
            <w:t>Information</w:t>
          </w:r>
        </w:smartTag>
        <w:r>
          <w:rPr>
            <w:rFonts w:ascii="Arial" w:hAnsi="Arial"/>
            <w:bCs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Cs/>
            </w:rPr>
            <w:t>Center</w:t>
          </w:r>
        </w:smartTag>
      </w:smartTag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hyperlink r:id="rId6" w:history="1">
        <w:r w:rsidRPr="00E06541">
          <w:rPr>
            <w:rStyle w:val="Hyperlink"/>
            <w:bCs/>
          </w:rPr>
          <w:t>http://www.nal.us</w:t>
        </w:r>
        <w:r w:rsidRPr="00E06541">
          <w:rPr>
            <w:rStyle w:val="Hyperlink"/>
            <w:bCs/>
          </w:rPr>
          <w:t>d</w:t>
        </w:r>
        <w:r w:rsidRPr="00E06541">
          <w:rPr>
            <w:rStyle w:val="Hyperlink"/>
            <w:bCs/>
          </w:rPr>
          <w:t>a.gov/help/site_map.shtml</w:t>
        </w:r>
      </w:hyperlink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ab/>
        <w:t xml:space="preserve">[Scroll down to Research </w:t>
      </w:r>
      <w:proofErr w:type="spellStart"/>
      <w:proofErr w:type="gramStart"/>
      <w:r>
        <w:rPr>
          <w:rFonts w:ascii="Arial" w:hAnsi="Arial"/>
          <w:bCs/>
        </w:rPr>
        <w:t>an</w:t>
      </w:r>
      <w:proofErr w:type="spellEnd"/>
      <w:proofErr w:type="gramEnd"/>
      <w:r>
        <w:rPr>
          <w:rFonts w:ascii="Arial" w:hAnsi="Arial"/>
          <w:bCs/>
        </w:rPr>
        <w:t xml:space="preserve"> Technology and select “Biotechnology”]</w:t>
      </w:r>
    </w:p>
    <w:p w:rsidR="00FE55EA" w:rsidRPr="00327CE3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  <w:smallCaps/>
          <w:szCs w:val="22"/>
        </w:rPr>
      </w:pPr>
      <w:r>
        <w:rPr>
          <w:rFonts w:ascii="Arial" w:hAnsi="Arial"/>
          <w:bCs/>
          <w:smallCaps/>
          <w:szCs w:val="22"/>
        </w:rPr>
        <w:t>for:</w:t>
      </w: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ab/>
        <w:t>Biotechnology Industry Organization</w:t>
      </w:r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hyperlink r:id="rId7" w:history="1">
        <w:r>
          <w:rPr>
            <w:rStyle w:val="Hyperlink"/>
            <w:bCs/>
          </w:rPr>
          <w:t>http://ww</w:t>
        </w:r>
        <w:r>
          <w:rPr>
            <w:rStyle w:val="Hyperlink"/>
            <w:bCs/>
          </w:rPr>
          <w:t>w</w:t>
        </w:r>
        <w:r>
          <w:rPr>
            <w:rStyle w:val="Hyperlink"/>
            <w:bCs/>
          </w:rPr>
          <w:t>.bio.org/foodag/</w:t>
        </w:r>
      </w:hyperlink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/>
              <w:bCs/>
            </w:rPr>
            <w:t>Alliance</w:t>
          </w:r>
        </w:smartTag>
      </w:smartTag>
      <w:r>
        <w:rPr>
          <w:rFonts w:ascii="Arial" w:hAnsi="Arial"/>
          <w:bCs/>
        </w:rPr>
        <w:t xml:space="preserve"> for Better Foods</w:t>
      </w:r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hyperlink r:id="rId8" w:history="1">
        <w:r>
          <w:rPr>
            <w:rStyle w:val="Hyperlink"/>
            <w:bCs/>
          </w:rPr>
          <w:t>http://www.b</w:t>
        </w:r>
        <w:r>
          <w:rPr>
            <w:rStyle w:val="Hyperlink"/>
            <w:bCs/>
          </w:rPr>
          <w:t>e</w:t>
        </w:r>
        <w:r>
          <w:rPr>
            <w:rStyle w:val="Hyperlink"/>
            <w:bCs/>
          </w:rPr>
          <w:t>tterfoods.org/</w:t>
        </w:r>
      </w:hyperlink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  <w:smallCaps/>
          <w:szCs w:val="22"/>
        </w:rPr>
      </w:pPr>
      <w:r>
        <w:rPr>
          <w:rFonts w:ascii="Arial" w:hAnsi="Arial"/>
          <w:bCs/>
          <w:smallCaps/>
          <w:szCs w:val="22"/>
        </w:rPr>
        <w:t>against:</w:t>
      </w:r>
    </w:p>
    <w:p w:rsidR="00FE55EA" w:rsidRDefault="00FE55EA" w:rsidP="00FE55EA">
      <w:pPr>
        <w:rPr>
          <w:rFonts w:ascii="Arial" w:hAnsi="Arial"/>
          <w:bCs/>
          <w:smallCaps/>
          <w:szCs w:val="22"/>
        </w:rPr>
      </w:pPr>
    </w:p>
    <w:p w:rsidR="00FE55EA" w:rsidRDefault="00FE55EA" w:rsidP="00FE55EA">
      <w:pPr>
        <w:ind w:firstLine="720"/>
        <w:rPr>
          <w:rFonts w:ascii="Arial" w:hAnsi="Arial"/>
          <w:bCs/>
        </w:rPr>
      </w:pPr>
      <w:smartTag w:uri="urn:schemas-microsoft-com:office:smarttags" w:element="place">
        <w:r>
          <w:rPr>
            <w:rFonts w:ascii="Arial" w:hAnsi="Arial"/>
            <w:bCs/>
          </w:rPr>
          <w:t>Union</w:t>
        </w:r>
      </w:smartTag>
      <w:r>
        <w:rPr>
          <w:rFonts w:ascii="Arial" w:hAnsi="Arial"/>
          <w:bCs/>
        </w:rPr>
        <w:t xml:space="preserve"> of Concerned Scientists</w:t>
      </w:r>
    </w:p>
    <w:p w:rsidR="00FE55EA" w:rsidRDefault="00FE55EA" w:rsidP="00FE55EA">
      <w:pPr>
        <w:ind w:firstLine="720"/>
        <w:rPr>
          <w:rFonts w:ascii="Arial" w:hAnsi="Arial"/>
          <w:bCs/>
        </w:rPr>
      </w:pPr>
    </w:p>
    <w:p w:rsidR="00FE55EA" w:rsidRDefault="00FE55EA" w:rsidP="00FE55EA">
      <w:pPr>
        <w:ind w:firstLine="720"/>
        <w:rPr>
          <w:rFonts w:ascii="Arial" w:hAnsi="Arial"/>
          <w:bCs/>
        </w:rPr>
      </w:pPr>
      <w:r>
        <w:rPr>
          <w:rFonts w:ascii="Arial" w:hAnsi="Arial"/>
          <w:bCs/>
        </w:rPr>
        <w:tab/>
      </w:r>
      <w:hyperlink r:id="rId9" w:history="1">
        <w:r>
          <w:rPr>
            <w:rStyle w:val="Hyperlink"/>
            <w:bCs/>
          </w:rPr>
          <w:t>http://www.ucsusa.o</w:t>
        </w:r>
        <w:r>
          <w:rPr>
            <w:rStyle w:val="Hyperlink"/>
            <w:bCs/>
          </w:rPr>
          <w:t>r</w:t>
        </w:r>
        <w:r>
          <w:rPr>
            <w:rStyle w:val="Hyperlink"/>
            <w:bCs/>
          </w:rPr>
          <w:t>g/food_and_environment/biotechnology/index.cfm</w:t>
        </w:r>
      </w:hyperlink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ab/>
        <w:t>Greenpeace</w:t>
      </w:r>
    </w:p>
    <w:p w:rsidR="00FE55EA" w:rsidRDefault="00FE55EA" w:rsidP="00FE55EA">
      <w:pPr>
        <w:rPr>
          <w:rFonts w:ascii="Arial" w:hAnsi="Arial"/>
          <w:bCs/>
        </w:rPr>
      </w:pPr>
    </w:p>
    <w:p w:rsidR="00FE55EA" w:rsidRDefault="00FE55EA" w:rsidP="00FE55EA">
      <w:pPr>
        <w:rPr>
          <w:rFonts w:ascii="Arial" w:hAnsi="Arial"/>
          <w:bCs/>
        </w:rPr>
      </w:pP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hyperlink r:id="rId10" w:history="1">
        <w:r>
          <w:rPr>
            <w:rStyle w:val="Hyperlink"/>
            <w:bCs/>
          </w:rPr>
          <w:t>http://www.gre</w:t>
        </w:r>
        <w:r>
          <w:rPr>
            <w:rStyle w:val="Hyperlink"/>
            <w:bCs/>
          </w:rPr>
          <w:t>e</w:t>
        </w:r>
        <w:r>
          <w:rPr>
            <w:rStyle w:val="Hyperlink"/>
            <w:bCs/>
          </w:rPr>
          <w:t>npeaceusa.org/ge/</w:t>
        </w:r>
      </w:hyperlink>
    </w:p>
    <w:p w:rsidR="00472367" w:rsidRDefault="00472367"/>
    <w:p w:rsidR="00FE55EA" w:rsidRDefault="00FE55EA">
      <w:r>
        <w:t>In addition</w:t>
      </w:r>
      <w:bookmarkStart w:id="0" w:name="_GoBack"/>
      <w:bookmarkEnd w:id="0"/>
      <w:r>
        <w:t>: you may use other websites not listed above</w:t>
      </w:r>
    </w:p>
    <w:sectPr w:rsidR="00FE55EA" w:rsidSect="00FE55EA">
      <w:pgSz w:w="12240" w:h="15840"/>
      <w:pgMar w:top="360" w:right="1080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B259B"/>
    <w:multiLevelType w:val="hybridMultilevel"/>
    <w:tmpl w:val="CBFCF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9A5705"/>
    <w:multiLevelType w:val="hybridMultilevel"/>
    <w:tmpl w:val="50D0A3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EA"/>
    <w:rsid w:val="001871C0"/>
    <w:rsid w:val="001C093E"/>
    <w:rsid w:val="002E3232"/>
    <w:rsid w:val="00310581"/>
    <w:rsid w:val="00472367"/>
    <w:rsid w:val="00FE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5EA"/>
    <w:pPr>
      <w:spacing w:after="0" w:line="240" w:lineRule="auto"/>
    </w:pPr>
    <w:rPr>
      <w:rFonts w:ascii="Univers" w:eastAsia="Times New Roman" w:hAnsi="Univers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E55EA"/>
    <w:pPr>
      <w:keepNext/>
      <w:outlineLvl w:val="0"/>
    </w:pPr>
    <w:rPr>
      <w:rFonts w:ascii="Arial" w:hAnsi="Arial"/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55EA"/>
    <w:rPr>
      <w:rFonts w:ascii="Arial" w:eastAsia="Times New Roman" w:hAnsi="Arial" w:cs="Times New Roman"/>
      <w:b/>
      <w:smallCaps/>
      <w:szCs w:val="24"/>
    </w:rPr>
  </w:style>
  <w:style w:type="character" w:styleId="Hyperlink">
    <w:name w:val="Hyperlink"/>
    <w:rsid w:val="00FE55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5EA"/>
    <w:pPr>
      <w:spacing w:after="0" w:line="240" w:lineRule="auto"/>
    </w:pPr>
    <w:rPr>
      <w:rFonts w:ascii="Univers" w:eastAsia="Times New Roman" w:hAnsi="Univers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E55EA"/>
    <w:pPr>
      <w:keepNext/>
      <w:outlineLvl w:val="0"/>
    </w:pPr>
    <w:rPr>
      <w:rFonts w:ascii="Arial" w:hAnsi="Arial"/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E55EA"/>
    <w:rPr>
      <w:rFonts w:ascii="Arial" w:eastAsia="Times New Roman" w:hAnsi="Arial" w:cs="Times New Roman"/>
      <w:b/>
      <w:smallCaps/>
      <w:szCs w:val="24"/>
    </w:rPr>
  </w:style>
  <w:style w:type="character" w:styleId="Hyperlink">
    <w:name w:val="Hyperlink"/>
    <w:rsid w:val="00FE55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tterfoods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io.org/fooda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.usda.gov/help/site_map.s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reenpeaceusa.org/g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susa.org/food_and_environment/biotechnology/index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Grayslake Community High School District 127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sewen</dc:creator>
  <cp:lastModifiedBy>sewen</cp:lastModifiedBy>
  <cp:revision>1</cp:revision>
  <dcterms:created xsi:type="dcterms:W3CDTF">2013-02-06T16:32:00Z</dcterms:created>
  <dcterms:modified xsi:type="dcterms:W3CDTF">2013-02-06T16:35:00Z</dcterms:modified>
</cp:coreProperties>
</file>