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53" w:rsidRDefault="00FD0B02"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82.4pt;margin-top:176.65pt;width:150.55pt;height:39.3pt;z-index:251660288" adj="11916,27563">
            <v:textbox>
              <w:txbxContent>
                <w:p w:rsidR="00FD0B02" w:rsidRPr="00FD0B02" w:rsidRDefault="00FD0B02">
                  <w:pPr>
                    <w:rPr>
                      <w:b/>
                      <w:sz w:val="16"/>
                      <w:szCs w:val="16"/>
                    </w:rPr>
                  </w:pPr>
                  <w:r w:rsidRPr="00FD0B02">
                    <w:rPr>
                      <w:b/>
                      <w:sz w:val="16"/>
                      <w:szCs w:val="16"/>
                    </w:rPr>
                    <w:t>I’m in the clergy, and I don’t want to pay any taxes</w:t>
                  </w:r>
                  <w:r>
                    <w:rPr>
                      <w:b/>
                      <w:sz w:val="16"/>
                      <w:szCs w:val="16"/>
                    </w:rPr>
                    <w:t>!</w:t>
                  </w:r>
                </w:p>
              </w:txbxContent>
            </v:textbox>
          </v:shape>
        </w:pict>
      </w:r>
      <w:r w:rsidR="00D818A9">
        <w:rPr>
          <w:noProof/>
        </w:rPr>
        <w:pict>
          <v:shape id="_x0000_s1027" type="#_x0000_t63" style="position:absolute;margin-left:226.4pt;margin-top:199.1pt;width:162.7pt;height:54.25pt;z-index:251659264" adj="597,31494">
            <v:textbox>
              <w:txbxContent>
                <w:p w:rsidR="00D818A9" w:rsidRPr="00D818A9" w:rsidRDefault="00D818A9">
                  <w:pPr>
                    <w:rPr>
                      <w:b/>
                      <w:sz w:val="16"/>
                      <w:szCs w:val="16"/>
                    </w:rPr>
                  </w:pPr>
                  <w:r w:rsidRPr="00D818A9">
                    <w:rPr>
                      <w:b/>
                      <w:sz w:val="16"/>
                      <w:szCs w:val="16"/>
                    </w:rPr>
                    <w:t>I’m from the second estate and we like things the way they are…we barely pay any taxes</w:t>
                  </w:r>
                </w:p>
              </w:txbxContent>
            </v:textbox>
          </v:shape>
        </w:pict>
      </w:r>
      <w:r w:rsidR="00316B53">
        <w:rPr>
          <w:noProof/>
        </w:rPr>
        <w:pict>
          <v:shape id="_x0000_s1026" type="#_x0000_t63" style="position:absolute;margin-left:433.05pt;margin-top:151.4pt;width:98.2pt;height:81.1pt;z-index:251658240" adj="-2870,24157">
            <v:textbox>
              <w:txbxContent>
                <w:p w:rsidR="00316B53" w:rsidRPr="00D818A9" w:rsidRDefault="00D818A9">
                  <w:pPr>
                    <w:rPr>
                      <w:b/>
                    </w:rPr>
                  </w:pPr>
                  <w:r w:rsidRPr="00D818A9">
                    <w:rPr>
                      <w:b/>
                      <w:sz w:val="16"/>
                      <w:szCs w:val="16"/>
                    </w:rPr>
                    <w:t>I’m from the third estate and it</w:t>
                  </w:r>
                  <w:r>
                    <w:rPr>
                      <w:b/>
                      <w:sz w:val="16"/>
                      <w:szCs w:val="16"/>
                    </w:rPr>
                    <w:t>’</w:t>
                  </w:r>
                  <w:r w:rsidRPr="00D818A9">
                    <w:rPr>
                      <w:b/>
                      <w:sz w:val="16"/>
                      <w:szCs w:val="16"/>
                    </w:rPr>
                    <w:t>s not fair that we pay all</w:t>
                  </w:r>
                  <w:r w:rsidRPr="00D818A9">
                    <w:rPr>
                      <w:b/>
                    </w:rPr>
                    <w:t xml:space="preserve"> </w:t>
                  </w:r>
                  <w:r w:rsidRPr="00D818A9">
                    <w:rPr>
                      <w:b/>
                      <w:sz w:val="16"/>
                      <w:szCs w:val="16"/>
                    </w:rPr>
                    <w:t>the taxes!!</w:t>
                  </w:r>
                </w:p>
              </w:txbxContent>
            </v:textbox>
          </v:shape>
        </w:pict>
      </w:r>
      <w:r w:rsidR="00316B53">
        <w:rPr>
          <w:noProof/>
        </w:rPr>
        <w:drawing>
          <wp:inline distT="0" distB="0" distL="0" distR="0">
            <wp:extent cx="7082395" cy="3859480"/>
            <wp:effectExtent l="19050" t="0" r="4205" b="0"/>
            <wp:docPr id="1" name="Picture 1" descr="http://sw-nap.tripod.com/Image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w-nap.tripod.com/Image5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3861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B53" w:rsidRDefault="00FD0B02">
      <w:r>
        <w:t>Calling of the Estates General:  King Louis knew the country’s economy was in trouble and was forced to call the 3 estates together for the first time in over 100 years to talk about tax reform.  Traditionally the 1</w:t>
      </w:r>
      <w:r w:rsidRPr="00FD0B02">
        <w:rPr>
          <w:vertAlign w:val="superscript"/>
        </w:rPr>
        <w:t>st</w:t>
      </w:r>
      <w:r>
        <w:t xml:space="preserve"> and 2</w:t>
      </w:r>
      <w:r w:rsidRPr="00FD0B02">
        <w:rPr>
          <w:vertAlign w:val="superscript"/>
        </w:rPr>
        <w:t>nd</w:t>
      </w:r>
      <w:r>
        <w:t xml:space="preserve"> estate would outvote the 3</w:t>
      </w:r>
      <w:r w:rsidRPr="00FD0B02">
        <w:rPr>
          <w:vertAlign w:val="superscript"/>
        </w:rPr>
        <w:t>rd</w:t>
      </w:r>
      <w:r>
        <w:t xml:space="preserve"> estate leaving the 3</w:t>
      </w:r>
      <w:r w:rsidRPr="00FD0B02">
        <w:rPr>
          <w:vertAlign w:val="superscript"/>
        </w:rPr>
        <w:t>rd</w:t>
      </w:r>
      <w:r>
        <w:t xml:space="preserve"> estate with no political voice.</w:t>
      </w:r>
    </w:p>
    <w:p w:rsidR="00316B53" w:rsidRDefault="00FD0B02">
      <w:r>
        <w:rPr>
          <w:noProof/>
        </w:rPr>
        <w:pict>
          <v:shape id="_x0000_s1029" type="#_x0000_t63" style="position:absolute;margin-left:127.3pt;margin-top:88.7pt;width:189.8pt;height:113.1pt;z-index:251661312" adj="1468,25286">
            <v:textbox>
              <w:txbxContent>
                <w:p w:rsidR="00FD0B02" w:rsidRPr="00FD0B02" w:rsidRDefault="00FD0B02" w:rsidP="00FD0B0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D0B0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"What is the third Estate? Everything.</w:t>
                  </w:r>
                  <w:r w:rsidRPr="00FD0B0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What has it been up to now in the political order? Nothing.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  <w:r w:rsidRPr="00FD0B0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What does it demand? To become something herein."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– Abbe Sieyes</w:t>
                  </w:r>
                </w:p>
                <w:p w:rsidR="00FD0B02" w:rsidRPr="00FD0B02" w:rsidRDefault="00FD0B02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7078585" cy="3800104"/>
            <wp:effectExtent l="19050" t="0" r="8015" b="0"/>
            <wp:docPr id="7" name="Picture 7" descr="http://jspivey.wikispaces.com/file/view/54679_Full.jpg/100322107/54679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jspivey.wikispaces.com/file/view/54679_Full.jpg/100322107/54679_Ful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926" cy="3804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B53" w:rsidRDefault="00FD0B02">
      <w:r>
        <w:t>The 3</w:t>
      </w:r>
      <w:r w:rsidRPr="00FD0B02">
        <w:rPr>
          <w:vertAlign w:val="superscript"/>
        </w:rPr>
        <w:t>rd</w:t>
      </w:r>
      <w:r>
        <w:t xml:space="preserve"> estate then declared themselves the National Assembly.  They said they were the true voice and representatives of the people of France, and especially the 3</w:t>
      </w:r>
      <w:r w:rsidRPr="00FD0B02">
        <w:rPr>
          <w:vertAlign w:val="superscript"/>
        </w:rPr>
        <w:t>rd</w:t>
      </w:r>
      <w:r>
        <w:t xml:space="preserve"> estate.</w:t>
      </w:r>
    </w:p>
    <w:sectPr w:rsidR="00316B53" w:rsidSect="00316B53">
      <w:pgSz w:w="12240" w:h="15840"/>
      <w:pgMar w:top="450" w:right="540" w:bottom="36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33B0"/>
    <w:multiLevelType w:val="hybridMultilevel"/>
    <w:tmpl w:val="B5A4027A"/>
    <w:lvl w:ilvl="0" w:tplc="AD22A490">
      <w:start w:val="3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16B53"/>
    <w:rsid w:val="00316B53"/>
    <w:rsid w:val="0045788F"/>
    <w:rsid w:val="00D37F06"/>
    <w:rsid w:val="00D818A9"/>
    <w:rsid w:val="00FD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4" type="callout" idref="#_x0000_s1027"/>
        <o:r id="V:Rule6" type="callout" idref="#_x0000_s1028"/>
        <o:r id="V:Rule8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B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0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2011-02-10T17:40:00Z</dcterms:created>
  <dcterms:modified xsi:type="dcterms:W3CDTF">2011-02-10T18:11:00Z</dcterms:modified>
</cp:coreProperties>
</file>